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76" w:before="480" w:after="0"/>
        <w:ind w:hanging="0" w:left="0"/>
        <w:jc w:val="center"/>
        <w:outlineLvl w:val="0"/>
        <w:rPr>
          <w:rFonts w:ascii="Verdana" w:hAnsi="Verdana"/>
          <w:b/>
          <w:bCs/>
          <w:color w:val="FF5959"/>
          <w:sz w:val="28"/>
          <w:szCs w:val="28"/>
          <w:lang w:eastAsia="en-US"/>
        </w:rPr>
      </w:pPr>
      <w:bookmarkStart w:id="0" w:name="_Toc19261772"/>
      <w:bookmarkStart w:id="1" w:name="_Toc528596352"/>
      <w:bookmarkEnd w:id="0"/>
      <w:bookmarkEnd w:id="1"/>
      <w:r>
        <w:rPr/>
        <w:drawing>
          <wp:inline distT="0" distB="0" distL="0" distR="0">
            <wp:extent cx="1412240" cy="885825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4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pBdr>
          <w:top w:val="double" w:sz="6" w:space="10" w:color="000000"/>
          <w:left w:val="double" w:sz="6" w:space="0" w:color="000000"/>
          <w:bottom w:val="double" w:sz="6" w:space="10" w:color="000000"/>
          <w:right w:val="double" w:sz="6" w:space="0" w:color="000000"/>
        </w:pBdr>
        <w:shd w:val="pct60" w:color="auto" w:fill="auto"/>
        <w:spacing w:lineRule="auto" w:line="276" w:before="0" w:after="200"/>
        <w:jc w:val="center"/>
        <w:rPr>
          <w:rFonts w:ascii="Arial" w:hAnsi="Arial" w:eastAsia="Calibri" w:cs="Arial"/>
          <w:b/>
          <w:color w:val="FFFFFF"/>
          <w:spacing w:val="80"/>
          <w:sz w:val="22"/>
          <w:szCs w:val="22"/>
          <w:lang w:eastAsia="en-US"/>
        </w:rPr>
      </w:pPr>
      <w:r>
        <w:rPr>
          <w:rFonts w:eastAsia="Calibri" w:cs="Arial" w:ascii="Arial" w:hAnsi="Arial"/>
          <w:b/>
          <w:color w:val="FFFFFF"/>
          <w:spacing w:val="80"/>
          <w:sz w:val="22"/>
          <w:szCs w:val="22"/>
          <w:lang w:eastAsia="en-US"/>
        </w:rPr>
        <w:t>MARCHE DE LA PREFECTURE DE L’EURE</w:t>
      </w:r>
    </w:p>
    <w:tbl>
      <w:tblPr>
        <w:tblW w:w="9241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9241"/>
      </w:tblGrid>
      <w:tr>
        <w:trPr>
          <w:trHeight w:val="643" w:hRule="atLeast"/>
        </w:trPr>
        <w:tc>
          <w:tcPr>
            <w:tcW w:w="9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rFonts w:eastAsia="Calibri" w:cs="Arial" w:ascii="Calibri" w:hAnsi="Calibri" w:eastAsiaTheme="minorHAnsi"/>
                <w:b/>
                <w:bCs/>
                <w:caps/>
                <w:sz w:val="28"/>
                <w:szCs w:val="28"/>
                <w:shd w:fill="FFFFFF" w:val="clear"/>
                <w:lang w:eastAsia="en-US"/>
              </w:rPr>
              <w:t>MARCHE DE TRAVAUX pour</w:t>
            </w:r>
            <w:r>
              <w:rPr>
                <w:rFonts w:eastAsia="Calibri" w:cs="Arial" w:ascii="Calibri" w:hAnsi="Calibri" w:eastAsiaTheme="minorHAnsi"/>
                <w:b/>
                <w:bCs/>
                <w:caps/>
                <w:spacing w:val="-5"/>
                <w:sz w:val="28"/>
                <w:szCs w:val="28"/>
                <w:shd w:fill="FFFFFF" w:val="clear"/>
                <w:lang w:eastAsia="en-US"/>
              </w:rPr>
              <w:t xml:space="preserve"> </w:t>
            </w:r>
            <w:r>
              <w:rPr>
                <w:rFonts w:eastAsia="Calibri" w:cs="Arial" w:ascii="Calibri" w:hAnsi="Calibri" w:eastAsiaTheme="minorHAnsi"/>
                <w:b/>
                <w:bCs/>
                <w:caps/>
                <w:sz w:val="28"/>
                <w:szCs w:val="28"/>
                <w:shd w:fill="FFFFFF" w:val="clear"/>
                <w:lang w:eastAsia="en-US"/>
              </w:rPr>
              <w:t>la</w:t>
            </w:r>
            <w:r>
              <w:rPr>
                <w:rFonts w:eastAsia="Calibri" w:cs="Arial" w:ascii="Calibri" w:hAnsi="Calibri" w:eastAsiaTheme="minorHAnsi"/>
                <w:b/>
                <w:bCs/>
                <w:caps/>
                <w:spacing w:val="-9"/>
                <w:sz w:val="28"/>
                <w:szCs w:val="28"/>
                <w:shd w:fill="FFFFFF" w:val="clear"/>
                <w:lang w:eastAsia="en-US"/>
              </w:rPr>
              <w:t xml:space="preserve"> </w:t>
            </w:r>
            <w:r>
              <w:rPr>
                <w:rFonts w:eastAsia="Calibri" w:cs="Arial" w:ascii="Calibri" w:hAnsi="Calibri" w:eastAsiaTheme="minorHAnsi"/>
                <w:b/>
                <w:bCs/>
                <w:caps/>
                <w:sz w:val="28"/>
                <w:szCs w:val="28"/>
                <w:shd w:fill="FFFFFF" w:val="clear"/>
                <w:lang w:eastAsia="en-US"/>
              </w:rPr>
              <w:t>réHABILITATION DE LA Résidence de la sous-préfecture Les Andelys (27700)</w:t>
            </w:r>
          </w:p>
        </w:tc>
      </w:tr>
      <w:tr>
        <w:trPr>
          <w:trHeight w:val="629" w:hRule="atLeast"/>
        </w:trPr>
        <w:tc>
          <w:tcPr>
            <w:tcW w:w="9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numPr>
                <w:ilvl w:val="0"/>
                <w:numId w:val="0"/>
              </w:numPr>
              <w:tabs>
                <w:tab w:val="clear" w:pos="708"/>
                <w:tab w:val="left" w:pos="4140" w:leader="none"/>
              </w:tabs>
              <w:spacing w:lineRule="auto" w:line="276" w:before="0" w:after="200"/>
              <w:ind w:hanging="0" w:left="0"/>
              <w:jc w:val="center"/>
              <w:outlineLvl w:val="0"/>
              <w:rPr>
                <w:rFonts w:ascii="Arial" w:hAnsi="Arial" w:eastAsia="Calibri" w:cs="Arial"/>
                <w:b/>
                <w:cap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 w:cs="Arial" w:ascii="Arial" w:hAnsi="Arial"/>
                <w:b/>
                <w:spacing w:val="60"/>
                <w:sz w:val="22"/>
                <w:szCs w:val="22"/>
                <w:lang w:eastAsia="en-US"/>
              </w:rPr>
              <w:t>MARCHE PUBLIC n°SGCD27-2026-01</w:t>
            </w:r>
          </w:p>
        </w:tc>
      </w:tr>
      <w:tr>
        <w:trPr>
          <w:trHeight w:val="1545" w:hRule="atLeast"/>
        </w:trPr>
        <w:tc>
          <w:tcPr>
            <w:tcW w:w="9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cs="Arial" w:ascii="Arial" w:hAnsi="Arial"/>
                <w:b/>
                <w:sz w:val="30"/>
                <w:szCs w:val="30"/>
              </w:rPr>
              <w:t>ATTESTATION DE VISITE OBLIGATOIRE</w:t>
            </w:r>
          </w:p>
          <w:p>
            <w:pPr>
              <w:pStyle w:val="NoSpacing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cs="Arial" w:ascii="Arial" w:hAnsi="Arial"/>
                <w:b/>
                <w:sz w:val="30"/>
                <w:szCs w:val="30"/>
              </w:rPr>
            </w:r>
          </w:p>
          <w:p>
            <w:pPr>
              <w:pStyle w:val="NoSpacing"/>
              <w:jc w:val="center"/>
              <w:rPr>
                <w:highlight w:val="cyan"/>
              </w:rPr>
            </w:pPr>
            <w:r>
              <w:rPr>
                <w:rFonts w:cs="Arial" w:ascii="Arial" w:hAnsi="Arial"/>
                <w:b/>
                <w:sz w:val="30"/>
                <w:szCs w:val="30"/>
              </w:rPr>
              <w:t>A faire signer par la Préfecture de l’EURE et à joindre impérativement au dossier de candidature</w:t>
            </w:r>
          </w:p>
        </w:tc>
      </w:tr>
    </w:tbl>
    <w:p>
      <w:pPr>
        <w:pStyle w:val="Normal"/>
        <w:widowControl w:val="false"/>
        <w:pBdr>
          <w:bottom w:val="single" w:sz="6" w:space="1" w:color="000000"/>
        </w:pBdr>
        <w:spacing w:lineRule="auto" w:line="276" w:before="0" w:after="200"/>
        <w:jc w:val="left"/>
        <w:rPr>
          <w:rFonts w:ascii="Calibri" w:hAnsi="Calibri" w:eastAsia="Calibri" w:cs="Arial"/>
          <w:b/>
          <w:color w:val="000000"/>
          <w:lang w:eastAsia="en-US"/>
        </w:rPr>
      </w:pPr>
      <w:r>
        <w:rPr>
          <w:rFonts w:eastAsia="Calibri" w:cs="Arial" w:ascii="Calibri" w:hAnsi="Calibri"/>
          <w:b/>
          <w:color w:val="000000"/>
          <w:lang w:eastAsia="en-US"/>
        </w:rPr>
      </w:r>
    </w:p>
    <w:p>
      <w:pPr>
        <w:pStyle w:val="Normal"/>
        <w:widowControl w:val="false"/>
        <w:pBdr>
          <w:bottom w:val="single" w:sz="6" w:space="1" w:color="000000"/>
        </w:pBdr>
        <w:spacing w:lineRule="auto" w:line="276" w:before="0" w:after="200"/>
        <w:jc w:val="left"/>
        <w:rPr>
          <w:rFonts w:ascii="Calibri" w:hAnsi="Calibri" w:eastAsia="Calibri" w:cs="Arial"/>
          <w:b/>
          <w:color w:val="000000"/>
          <w:lang w:eastAsia="en-US"/>
        </w:rPr>
      </w:pPr>
      <w:r>
        <w:rPr>
          <w:rFonts w:eastAsia="Calibri" w:cs="Arial" w:ascii="Calibri" w:hAnsi="Calibri"/>
          <w:b/>
          <w:color w:val="000000"/>
          <w:lang w:eastAsia="en-US"/>
        </w:rPr>
        <w:t>Visite obligatoire du site suivant :Résidence de la sous-préfecture Les Andelys</w:t>
      </w:r>
      <w:r>
        <w:rPr/>
        <w:t xml:space="preserve"> </w:t>
      </w:r>
    </w:p>
    <w:p>
      <w:pPr>
        <w:pStyle w:val="NoSpacing"/>
        <w:rPr/>
      </w:pPr>
      <w:r>
        <w:rPr/>
        <w:t>10, rue de la Sous-Préfecture</w:t>
      </w:r>
    </w:p>
    <w:p>
      <w:pPr>
        <w:pStyle w:val="NoSpacing"/>
        <w:rPr/>
      </w:pPr>
      <w:r>
        <w:rPr/>
        <w:t>27720 LES ANDELYS</w:t>
      </w:r>
    </w:p>
    <w:p>
      <w:pPr>
        <w:pStyle w:val="NoSpacing"/>
        <w:rPr/>
      </w:pPr>
      <w:r>
        <w:rPr/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2"/>
          <w:szCs w:val="22"/>
          <w:lang w:eastAsia="en-US"/>
        </w:rPr>
      </w:pPr>
      <w:r>
        <w:rPr>
          <w:rFonts w:eastAsia="Calibri" w:cs="" w:ascii="Calibri" w:hAnsi="Calibri" w:asciiTheme="minorHAnsi" w:cstheme="minorBidi" w:eastAsiaTheme="minorHAnsi" w:hAnsiTheme="minorHAnsi"/>
          <w:sz w:val="22"/>
          <w:szCs w:val="22"/>
          <w:lang w:eastAsia="en-US"/>
        </w:rPr>
        <w:t>M. /Mme : ……………………………………………………………………………………………………………………………………………</w:t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2"/>
          <w:szCs w:val="22"/>
          <w:lang w:eastAsia="en-US"/>
        </w:rPr>
      </w:pPr>
      <w:r>
        <w:rPr>
          <w:rFonts w:eastAsia="Calibri" w:cs="" w:ascii="Calibri" w:hAnsi="Calibri" w:asciiTheme="minorHAnsi" w:cstheme="minorBidi" w:eastAsiaTheme="minorHAnsi" w:hAnsiTheme="minorHAnsi"/>
          <w:sz w:val="22"/>
          <w:szCs w:val="22"/>
          <w:lang w:eastAsia="en-US"/>
        </w:rPr>
        <w:t>Représentant la société : ………………………………………………………………………………………………………………………</w:t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2"/>
          <w:szCs w:val="22"/>
          <w:lang w:eastAsia="en-US"/>
        </w:rPr>
      </w:pPr>
      <w:r>
        <w:rPr>
          <w:rFonts w:eastAsia="Calibri" w:cs="" w:cstheme="minorBidi" w:eastAsiaTheme="minorHAnsi" w:ascii="Calibri" w:hAnsi="Calibri"/>
          <w:sz w:val="22"/>
          <w:szCs w:val="22"/>
          <w:lang w:eastAsia="en-US"/>
        </w:rPr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2"/>
          <w:szCs w:val="22"/>
          <w:lang w:eastAsia="en-US"/>
        </w:rPr>
      </w:pPr>
      <w:r>
        <w:rPr>
          <w:rFonts w:eastAsia="Calibri" w:cs="" w:ascii="Calibri" w:hAnsi="Calibri" w:asciiTheme="minorHAnsi" w:cstheme="minorBidi" w:eastAsiaTheme="minorHAnsi" w:hAnsiTheme="minorHAnsi"/>
          <w:sz w:val="22"/>
          <w:szCs w:val="22"/>
          <w:lang w:eastAsia="en-US"/>
        </w:rPr>
        <w:t>S’est rendu(e) sur place le : ……/</w:t>
      </w:r>
      <w:r>
        <w:rPr>
          <w:rFonts w:eastAsia="Calibri" w:cs="" w:ascii="Calibri" w:hAnsi="Calibri" w:asciiTheme="minorHAnsi" w:cstheme="minorBidi" w:eastAsiaTheme="minorHAnsi" w:hAnsiTheme="minorHAnsi"/>
          <w:sz w:val="22"/>
          <w:szCs w:val="22"/>
          <w:lang w:eastAsia="en-US"/>
        </w:rPr>
        <w:t>06</w:t>
      </w:r>
      <w:r>
        <w:rPr>
          <w:rFonts w:eastAsia="Calibri" w:cs="" w:ascii="Calibri" w:hAnsi="Calibri" w:asciiTheme="minorHAnsi" w:cstheme="minorBidi" w:eastAsiaTheme="minorHAnsi" w:hAnsiTheme="minorHAnsi"/>
          <w:sz w:val="22"/>
          <w:szCs w:val="22"/>
          <w:lang w:eastAsia="en-US"/>
        </w:rPr>
        <w:t>/2026</w:t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2"/>
          <w:szCs w:val="22"/>
          <w:lang w:eastAsia="en-US"/>
        </w:rPr>
      </w:pPr>
      <w:r>
        <w:rPr>
          <w:rFonts w:eastAsia="Calibri" w:cs="" w:ascii="Calibri" w:hAnsi="Calibri" w:asciiTheme="minorHAnsi" w:cstheme="minorBidi" w:eastAsiaTheme="minorHAnsi" w:hAnsiTheme="minorHAnsi"/>
          <w:sz w:val="22"/>
          <w:szCs w:val="22"/>
          <w:lang w:eastAsia="en-US"/>
        </w:rPr>
        <w:t xml:space="preserve">En conséquence connait les lieux et a pris en compte l’ensemble des contraintes particulières liées aux conditions d’exécution de la prestation. </w:t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2"/>
          <w:szCs w:val="22"/>
          <w:lang w:eastAsia="en-US"/>
        </w:rPr>
      </w:pPr>
      <w:r>
        <w:rPr>
          <w:rFonts w:eastAsia="Calibri" w:cs="" w:cstheme="minorBidi" w:eastAsiaTheme="minorHAnsi" w:ascii="Calibri" w:hAnsi="Calibri"/>
          <w:sz w:val="22"/>
          <w:szCs w:val="22"/>
          <w:lang w:eastAsia="en-US"/>
        </w:rPr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2"/>
          <w:szCs w:val="22"/>
          <w:lang w:eastAsia="en-US"/>
        </w:rPr>
      </w:pPr>
      <w:r>
        <w:rPr>
          <w:rFonts w:eastAsia="Calibri" w:cs="" w:cstheme="minorBidi" w:eastAsiaTheme="minorHAnsi" w:ascii="Calibri" w:hAnsi="Calibri"/>
          <w:sz w:val="22"/>
          <w:szCs w:val="22"/>
          <w:lang w:eastAsia="en-US"/>
        </w:rPr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2"/>
          <w:szCs w:val="22"/>
          <w:lang w:eastAsia="en-US"/>
        </w:rPr>
      </w:pPr>
      <w:r>
        <w:rPr>
          <w:rFonts w:eastAsia="Calibri" w:cs="" w:cstheme="minorBidi" w:eastAsiaTheme="minorHAnsi" w:ascii="Calibri" w:hAnsi="Calibri"/>
          <w:sz w:val="22"/>
          <w:szCs w:val="22"/>
          <w:lang w:eastAsia="en-US"/>
        </w:rPr>
        <mc:AlternateContent>
          <mc:Choice Requires="wps">
            <w:drawing>
              <wp:anchor behindDoc="0" distT="40005" distB="54610" distL="109220" distR="125095" simplePos="0" locked="0" layoutInCell="0" allowOverlap="1" relativeHeight="3">
                <wp:simplePos x="0" y="0"/>
                <wp:positionH relativeFrom="column">
                  <wp:posOffset>72390</wp:posOffset>
                </wp:positionH>
                <wp:positionV relativeFrom="paragraph">
                  <wp:posOffset>182880</wp:posOffset>
                </wp:positionV>
                <wp:extent cx="2292985" cy="1129665"/>
                <wp:effectExtent l="5715" t="5715" r="4445" b="4445"/>
                <wp:wrapSquare wrapText="bothSides"/>
                <wp:docPr id="2" name="Zone de text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840" cy="1129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jc w:val="center"/>
                              <w:rPr>
                                <w:rFonts w:ascii="Calibri Light" w:hAnsi="Calibri Light"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 Light" w:hAnsi="Calibri Light" w:asciiTheme="majorHAnsi" w:hAnsiTheme="majorHAnsi"/>
                                <w:color w:val="000000"/>
                                <w:sz w:val="22"/>
                                <w:szCs w:val="22"/>
                              </w:rPr>
                              <w:t>L’entreprise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</wp:anchor>
            </w:drawing>
          </mc:Choice>
          <mc:Fallback>
            <w:pict>
              <v:rect id="shape_0" fillcolor="white" stroked="t" o:allowincell="f" style="position:absolute;margin-left:5.7pt;margin-top:14.4pt;width:180.5pt;height:88.9pt;mso-wrap-style:square;v-text-anchor:top"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Contenudecadre"/>
                        <w:jc w:val="center"/>
                        <w:rPr>
                          <w:rFonts w:ascii="Calibri Light" w:hAnsi="Calibri Light"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="Calibri Light" w:hAnsi="Calibri Light" w:asciiTheme="majorHAnsi" w:hAnsiTheme="majorHAnsi"/>
                          <w:color w:val="000000"/>
                          <w:sz w:val="22"/>
                          <w:szCs w:val="22"/>
                        </w:rPr>
                        <w:t>L’entreprise</w:t>
                      </w:r>
                    </w:p>
                  </w:txbxContent>
                </v:textbox>
                <w10:wrap type="square"/>
              </v:rect>
            </w:pict>
          </mc:Fallback>
        </mc:AlternateContent>
        <mc:AlternateContent>
          <mc:Choice Requires="wps">
            <w:drawing>
              <wp:anchor behindDoc="0" distT="40005" distB="54610" distL="108585" distR="124460" simplePos="0" locked="0" layoutInCell="0" allowOverlap="1" relativeHeight="5" wp14:anchorId="03940652">
                <wp:simplePos x="0" y="0"/>
                <wp:positionH relativeFrom="column">
                  <wp:posOffset>3508375</wp:posOffset>
                </wp:positionH>
                <wp:positionV relativeFrom="paragraph">
                  <wp:posOffset>175260</wp:posOffset>
                </wp:positionV>
                <wp:extent cx="2292985" cy="1129665"/>
                <wp:effectExtent l="5715" t="5715" r="4445" b="4445"/>
                <wp:wrapSquare wrapText="bothSides"/>
                <wp:docPr id="3" name="Zone de text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840" cy="1129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decadre"/>
                              <w:jc w:val="center"/>
                              <w:rPr>
                                <w:rFonts w:ascii="Calibri Light" w:hAnsi="Calibri Light" w:asciiTheme="majorHAnsi" w:hAnsiTheme="maj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 Light" w:hAnsi="Calibri Light" w:asciiTheme="majorHAnsi" w:hAnsiTheme="majorHAnsi"/>
                                <w:color w:val="000000"/>
                                <w:sz w:val="22"/>
                                <w:szCs w:val="22"/>
                              </w:rPr>
                              <w:t>Préfecture de l’EURE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</wp:anchor>
            </w:drawing>
          </mc:Choice>
          <mc:Fallback>
            <w:pict>
              <v:rect id="shape_0" fillcolor="white" stroked="t" o:allowincell="f" style="position:absolute;margin-left:276.25pt;margin-top:13.8pt;width:180.5pt;height:88.9pt;mso-wrap-style:square;v-text-anchor:top" wp14:anchorId="03940652"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Contenudecadre"/>
                        <w:jc w:val="center"/>
                        <w:rPr>
                          <w:rFonts w:ascii="Calibri Light" w:hAnsi="Calibri Light" w:asciiTheme="majorHAnsi" w:hAnsiTheme="majorHAnsi"/>
                          <w:sz w:val="22"/>
                          <w:szCs w:val="22"/>
                        </w:rPr>
                      </w:pPr>
                      <w:r>
                        <w:rPr>
                          <w:rFonts w:ascii="Calibri Light" w:hAnsi="Calibri Light" w:asciiTheme="majorHAnsi" w:hAnsiTheme="majorHAnsi"/>
                          <w:color w:val="000000"/>
                          <w:sz w:val="22"/>
                          <w:szCs w:val="22"/>
                        </w:rPr>
                        <w:t>Préfecture de l’EURE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Times New (W1)">
    <w:charset w:val="01"/>
    <w:family w:val="swiss"/>
    <w:pitch w:val="default"/>
  </w:font>
  <w:font w:name="Marianne">
    <w:charset w:val="01"/>
    <w:family w:val="swiss"/>
    <w:pitch w:val="default"/>
  </w:font>
  <w:font w:name="Calibri">
    <w:charset w:val="01"/>
    <w:family w:val="swiss"/>
    <w:pitch w:val="default"/>
  </w:font>
  <w:font w:name="Verdana">
    <w:charset w:val="01"/>
    <w:family w:val="swiss"/>
    <w:pitch w:val="default"/>
  </w:font>
  <w:font w:name="Calibri Light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8515b"/>
    <w:pPr>
      <w:widowControl/>
      <w:suppressAutoHyphens w:val="true"/>
      <w:bidi w:val="0"/>
      <w:spacing w:lineRule="auto" w:line="240" w:before="0" w:after="0"/>
      <w:jc w:val="both"/>
    </w:pPr>
    <w:rPr>
      <w:rFonts w:ascii="Times New (W1)" w:hAnsi="Times New (W1)" w:eastAsia="Times New Roman" w:cs="Times New Roman"/>
      <w:color w:val="auto"/>
      <w:kern w:val="0"/>
      <w:sz w:val="24"/>
      <w:szCs w:val="24"/>
      <w:lang w:val="fr-FR" w:eastAsia="fr-F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Marianne" w:hAnsi="Marianne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Marianne" w:hAnsi="Marianne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Marianne" w:hAnsi="Marianne" w:cs="Arial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Marianne" w:hAnsi="Marianne" w:eastAsia="Microsoft YaHei" w:cs="Arial"/>
      <w:sz w:val="28"/>
      <w:szCs w:val="28"/>
    </w:rPr>
  </w:style>
  <w:style w:type="paragraph" w:styleId="NoSpacing">
    <w:name w:val="No Spacing"/>
    <w:uiPriority w:val="1"/>
    <w:qFormat/>
    <w:rsid w:val="0018515b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hAnsiTheme="minorHAnsi"/>
      <w:color w:val="auto"/>
      <w:kern w:val="0"/>
      <w:sz w:val="22"/>
      <w:szCs w:val="22"/>
      <w:lang w:val="fr-FR" w:eastAsia="en-US" w:bidi="ar-SA"/>
    </w:rPr>
  </w:style>
  <w:style w:type="paragraph" w:styleId="Contenudecadre">
    <w:name w:val="Contenu de cadre"/>
    <w:basedOn w:val="Normal"/>
    <w:qFormat/>
    <w:pPr/>
    <w:rPr/>
  </w:style>
  <w:style w:type="paragraph" w:styleId="Contenudecadreuser">
    <w:name w:val="Contenu de cadre (user)"/>
    <w:basedOn w:val="Normal"/>
    <w:qFormat/>
    <w:pPr/>
    <w:rPr/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1</Pages>
  <Words>104</Words>
  <Characters>675</Characters>
  <CharactersWithSpaces>767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